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B22" w:rsidRDefault="00691B22">
      <w:pPr>
        <w:keepNext/>
        <w:keepLines/>
        <w:spacing w:before="194" w:after="0" w:line="293" w:lineRule="auto"/>
        <w:jc w:val="center"/>
        <w:rPr>
          <w:rFonts w:ascii="Bookman Old Style" w:eastAsia="Cambria" w:hAnsi="Bookman Old Style" w:cs="Cambria"/>
          <w:b/>
          <w:color w:val="FF0000"/>
          <w:sz w:val="37"/>
          <w:shd w:val="clear" w:color="auto" w:fill="FDFDFD"/>
          <w:lang w:val="en-US"/>
        </w:rPr>
      </w:pPr>
      <w:r>
        <w:rPr>
          <w:rFonts w:ascii="Bookman Old Style" w:eastAsia="Cambria" w:hAnsi="Bookman Old Style" w:cs="Cambria"/>
          <w:b/>
          <w:noProof/>
          <w:color w:val="FF0000"/>
          <w:sz w:val="37"/>
          <w:shd w:val="clear" w:color="auto" w:fill="FDFDFD"/>
        </w:rPr>
        <w:drawing>
          <wp:inline distT="0" distB="0" distL="0" distR="0">
            <wp:extent cx="1647825" cy="1371600"/>
            <wp:effectExtent l="19050" t="0" r="9525" b="0"/>
            <wp:docPr id="2" name="Рисунок 2" descr="F:\профсоюз\Общероссийский Профсоюз образования_files\file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рофсоюз\Общероссийский Профсоюз образования_files\file1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8C9" w:rsidRPr="001B0806" w:rsidRDefault="003B6A07">
      <w:pPr>
        <w:keepNext/>
        <w:keepLines/>
        <w:spacing w:before="194" w:after="0" w:line="293" w:lineRule="auto"/>
        <w:jc w:val="center"/>
        <w:rPr>
          <w:rFonts w:ascii="Bookman Old Style" w:eastAsia="Verdana" w:hAnsi="Bookman Old Style" w:cs="Verdana"/>
          <w:b/>
          <w:color w:val="FF0000"/>
          <w:sz w:val="37"/>
          <w:shd w:val="clear" w:color="auto" w:fill="FDFDFD"/>
        </w:rPr>
      </w:pPr>
      <w:proofErr w:type="spellStart"/>
      <w:r w:rsidRPr="001B0806">
        <w:rPr>
          <w:rFonts w:ascii="Bookman Old Style" w:eastAsia="Cambria" w:hAnsi="Bookman Old Style" w:cs="Cambria"/>
          <w:b/>
          <w:color w:val="FF0000"/>
          <w:sz w:val="37"/>
          <w:shd w:val="clear" w:color="auto" w:fill="FDFDFD"/>
        </w:rPr>
        <w:t>Манаева</w:t>
      </w:r>
      <w:proofErr w:type="spellEnd"/>
      <w:r w:rsidRPr="001B0806">
        <w:rPr>
          <w:rFonts w:ascii="Bookman Old Style" w:eastAsia="Cambria" w:hAnsi="Bookman Old Style" w:cs="Cambria"/>
          <w:b/>
          <w:color w:val="FF0000"/>
          <w:sz w:val="37"/>
          <w:shd w:val="clear" w:color="auto" w:fill="FDFDFD"/>
        </w:rPr>
        <w:t xml:space="preserve"> </w:t>
      </w:r>
      <w:proofErr w:type="spellStart"/>
      <w:r w:rsidRPr="001B0806">
        <w:rPr>
          <w:rFonts w:ascii="Bookman Old Style" w:eastAsia="Cambria" w:hAnsi="Bookman Old Style" w:cs="Cambria"/>
          <w:b/>
          <w:color w:val="FF0000"/>
          <w:sz w:val="37"/>
          <w:shd w:val="clear" w:color="auto" w:fill="FDFDFD"/>
        </w:rPr>
        <w:t>Лора</w:t>
      </w:r>
      <w:proofErr w:type="spellEnd"/>
      <w:r w:rsidRPr="001B0806">
        <w:rPr>
          <w:rFonts w:ascii="Bookman Old Style" w:eastAsia="Cambria" w:hAnsi="Bookman Old Style" w:cs="Cambria"/>
          <w:b/>
          <w:color w:val="FF0000"/>
          <w:sz w:val="37"/>
          <w:shd w:val="clear" w:color="auto" w:fill="FDFDFD"/>
        </w:rPr>
        <w:t xml:space="preserve"> Николаевна</w:t>
      </w:r>
      <w:r w:rsidR="001B7401" w:rsidRPr="001B0806">
        <w:rPr>
          <w:rFonts w:ascii="Bookman Old Style" w:eastAsia="Cambria" w:hAnsi="Bookman Old Style" w:cs="Cambria"/>
          <w:b/>
          <w:color w:val="FF0000"/>
          <w:sz w:val="37"/>
          <w:shd w:val="clear" w:color="auto" w:fill="FDFDFD"/>
        </w:rPr>
        <w:t xml:space="preserve">  -</w:t>
      </w:r>
    </w:p>
    <w:p w:rsidR="000B08C9" w:rsidRDefault="001B0806">
      <w:pPr>
        <w:spacing w:after="360" w:line="270" w:lineRule="auto"/>
        <w:jc w:val="center"/>
        <w:rPr>
          <w:rFonts w:ascii="Bookman Old Style" w:eastAsia="Times New Roman" w:hAnsi="Bookman Old Style" w:cs="Times New Roman"/>
          <w:i/>
          <w:color w:val="FF0000"/>
          <w:sz w:val="28"/>
          <w:szCs w:val="28"/>
          <w:shd w:val="clear" w:color="auto" w:fill="FDFDFD"/>
        </w:rPr>
      </w:pPr>
      <w:r>
        <w:rPr>
          <w:rFonts w:ascii="Bookman Old Style" w:eastAsia="Times New Roman" w:hAnsi="Bookman Old Style" w:cs="Times New Roman"/>
          <w:i/>
          <w:color w:val="FF0000"/>
          <w:sz w:val="28"/>
          <w:szCs w:val="28"/>
          <w:shd w:val="clear" w:color="auto" w:fill="FDFDFD"/>
        </w:rPr>
        <w:t>ли</w:t>
      </w:r>
      <w:r w:rsidR="003B6A07" w:rsidRPr="001B0806">
        <w:rPr>
          <w:rFonts w:ascii="Bookman Old Style" w:eastAsia="Times New Roman" w:hAnsi="Bookman Old Style" w:cs="Times New Roman"/>
          <w:i/>
          <w:color w:val="FF0000"/>
          <w:sz w:val="28"/>
          <w:szCs w:val="28"/>
          <w:shd w:val="clear" w:color="auto" w:fill="FDFDFD"/>
        </w:rPr>
        <w:t>дер краевой организации профсоюза работников народного образования и науки Российской Федерации</w:t>
      </w:r>
    </w:p>
    <w:p w:rsidR="001B0806" w:rsidRDefault="00167B55" w:rsidP="00CE20C7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hd w:val="clear" w:color="auto" w:fill="FDFDFD"/>
        </w:rPr>
      </w:pPr>
      <w:r w:rsidRPr="00167B5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7.8pt;margin-top:4.15pt;width:210.75pt;height:304.7pt;z-index:251660288" filled="t">
            <v:imagedata r:id="rId6" o:title=""/>
            <o:lock v:ext="edit" aspectratio="f"/>
            <w10:wrap type="square"/>
          </v:shape>
          <o:OLEObject Type="Embed" ProgID="StaticMetafile" ShapeID="_x0000_s1027" DrawAspect="Content" ObjectID="_1463758951" r:id="rId7"/>
        </w:pict>
      </w:r>
      <w:r w:rsidR="003B6A07" w:rsidRPr="001B7401">
        <w:rPr>
          <w:rFonts w:ascii="Times New Roman" w:eastAsia="Times New Roman" w:hAnsi="Times New Roman" w:cs="Times New Roman"/>
          <w:color w:val="002060"/>
          <w:sz w:val="28"/>
          <w:shd w:val="clear" w:color="auto" w:fill="FDFDFD"/>
        </w:rPr>
        <w:t xml:space="preserve">Окончила Ставропольский государственный педагогический институт (ныне - СГУ). </w:t>
      </w:r>
    </w:p>
    <w:p w:rsidR="00CE20C7" w:rsidRDefault="003B6A07" w:rsidP="00CE20C7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hd w:val="clear" w:color="auto" w:fill="FDFDFD"/>
        </w:rPr>
      </w:pPr>
      <w:r w:rsidRPr="001B7401">
        <w:rPr>
          <w:rFonts w:ascii="Times New Roman" w:eastAsia="Times New Roman" w:hAnsi="Times New Roman" w:cs="Times New Roman"/>
          <w:color w:val="002060"/>
          <w:sz w:val="28"/>
          <w:shd w:val="clear" w:color="auto" w:fill="FDFDFD"/>
        </w:rPr>
        <w:t xml:space="preserve">Работала в детском саду </w:t>
      </w:r>
      <w:proofErr w:type="gramStart"/>
      <w:r w:rsidRPr="001B7401">
        <w:rPr>
          <w:rFonts w:ascii="Times New Roman" w:eastAsia="Times New Roman" w:hAnsi="Times New Roman" w:cs="Times New Roman"/>
          <w:color w:val="002060"/>
          <w:sz w:val="28"/>
          <w:shd w:val="clear" w:color="auto" w:fill="FDFDFD"/>
        </w:rPr>
        <w:t>г</w:t>
      </w:r>
      <w:proofErr w:type="gramEnd"/>
      <w:r w:rsidRPr="001B7401">
        <w:rPr>
          <w:rFonts w:ascii="Times New Roman" w:eastAsia="Times New Roman" w:hAnsi="Times New Roman" w:cs="Times New Roman"/>
          <w:color w:val="002060"/>
          <w:sz w:val="28"/>
          <w:shd w:val="clear" w:color="auto" w:fill="FDFDFD"/>
        </w:rPr>
        <w:t xml:space="preserve">. Ессентуки воспитателем, затем — методистом дополнительного образования в Центре детского творчества, была заместителем начальника отдела образования. </w:t>
      </w:r>
    </w:p>
    <w:p w:rsidR="00CE20C7" w:rsidRDefault="003B6A07" w:rsidP="00CE20C7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hd w:val="clear" w:color="auto" w:fill="FDFDFD"/>
        </w:rPr>
      </w:pPr>
      <w:r w:rsidRPr="001B7401">
        <w:rPr>
          <w:rFonts w:ascii="Times New Roman" w:eastAsia="Times New Roman" w:hAnsi="Times New Roman" w:cs="Times New Roman"/>
          <w:color w:val="002060"/>
          <w:sz w:val="28"/>
          <w:shd w:val="clear" w:color="auto" w:fill="FDFDFD"/>
        </w:rPr>
        <w:t xml:space="preserve">В 1999 году </w:t>
      </w:r>
      <w:proofErr w:type="gramStart"/>
      <w:r w:rsidRPr="001B7401">
        <w:rPr>
          <w:rFonts w:ascii="Times New Roman" w:eastAsia="Times New Roman" w:hAnsi="Times New Roman" w:cs="Times New Roman"/>
          <w:color w:val="002060"/>
          <w:sz w:val="28"/>
          <w:shd w:val="clear" w:color="auto" w:fill="FDFDFD"/>
        </w:rPr>
        <w:t>избрана</w:t>
      </w:r>
      <w:proofErr w:type="gramEnd"/>
      <w:r w:rsidRPr="001B7401">
        <w:rPr>
          <w:rFonts w:ascii="Times New Roman" w:eastAsia="Times New Roman" w:hAnsi="Times New Roman" w:cs="Times New Roman"/>
          <w:color w:val="002060"/>
          <w:sz w:val="28"/>
          <w:shd w:val="clear" w:color="auto" w:fill="FDFDFD"/>
        </w:rPr>
        <w:t xml:space="preserve"> председателем горкома профсоюзов работников образования г. Ессентуки, затем - представителем Федерации профсоюзов Ставропольского края на Кавказских Минеральных Водах. </w:t>
      </w:r>
    </w:p>
    <w:p w:rsidR="000B08C9" w:rsidRPr="001B7401" w:rsidRDefault="003B6A07" w:rsidP="00CE20C7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hd w:val="clear" w:color="auto" w:fill="FDFDFD"/>
        </w:rPr>
      </w:pPr>
      <w:r w:rsidRPr="001B7401">
        <w:rPr>
          <w:rFonts w:ascii="Times New Roman" w:eastAsia="Times New Roman" w:hAnsi="Times New Roman" w:cs="Times New Roman"/>
          <w:color w:val="002060"/>
          <w:sz w:val="28"/>
          <w:shd w:val="clear" w:color="auto" w:fill="FDFDFD"/>
        </w:rPr>
        <w:t>С января 2009 года возглавляет Ставропольскую краевую организацию профсоюза работников народного образования и науки РФ.</w:t>
      </w:r>
    </w:p>
    <w:p w:rsidR="000B08C9" w:rsidRPr="001B7401" w:rsidRDefault="003B6A07" w:rsidP="00CE20C7">
      <w:pPr>
        <w:spacing w:after="120" w:line="240" w:lineRule="auto"/>
        <w:rPr>
          <w:rFonts w:ascii="Times New Roman" w:eastAsia="Times New Roman" w:hAnsi="Times New Roman" w:cs="Times New Roman"/>
          <w:color w:val="002060"/>
          <w:sz w:val="28"/>
        </w:rPr>
      </w:pPr>
      <w:r w:rsidRPr="001B7401">
        <w:rPr>
          <w:rFonts w:ascii="Times New Roman" w:eastAsia="Times New Roman" w:hAnsi="Times New Roman" w:cs="Times New Roman"/>
          <w:color w:val="002060"/>
          <w:sz w:val="28"/>
        </w:rPr>
        <w:t> </w:t>
      </w:r>
    </w:p>
    <w:p w:rsidR="00CE20C7" w:rsidRPr="00CE20C7" w:rsidRDefault="003B6A07" w:rsidP="00CE20C7">
      <w:pPr>
        <w:spacing w:after="120" w:line="240" w:lineRule="auto"/>
      </w:pPr>
      <w:r w:rsidRPr="001B7401">
        <w:rPr>
          <w:rFonts w:ascii="Times New Roman" w:eastAsia="Times New Roman" w:hAnsi="Times New Roman" w:cs="Times New Roman"/>
          <w:color w:val="002060"/>
          <w:sz w:val="28"/>
          <w:shd w:val="clear" w:color="auto" w:fill="FDFDFD"/>
        </w:rPr>
        <w:t>Краевой профсоюз образования, контакты:</w:t>
      </w:r>
      <w:r w:rsidRPr="001B7401">
        <w:rPr>
          <w:rFonts w:ascii="Times New Roman" w:eastAsia="Times New Roman" w:hAnsi="Times New Roman" w:cs="Times New Roman"/>
          <w:color w:val="002060"/>
          <w:sz w:val="28"/>
          <w:shd w:val="clear" w:color="auto" w:fill="FDFDFD"/>
        </w:rPr>
        <w:br/>
        <w:t>ОБЩЕРОССИЙСКИЙ ПРОФСОЮЗ ОБРАЗОВАНИЯ, Ставропольская краевая организация</w:t>
      </w:r>
      <w:r w:rsidRPr="001B7401">
        <w:rPr>
          <w:rFonts w:ascii="Times New Roman" w:eastAsia="Times New Roman" w:hAnsi="Times New Roman" w:cs="Times New Roman"/>
          <w:color w:val="002060"/>
          <w:sz w:val="28"/>
          <w:shd w:val="clear" w:color="auto" w:fill="FDFDFD"/>
        </w:rPr>
        <w:br/>
      </w:r>
      <w:r w:rsidRPr="001B7401">
        <w:rPr>
          <w:rFonts w:ascii="Times New Roman" w:eastAsia="Times New Roman" w:hAnsi="Times New Roman" w:cs="Times New Roman"/>
          <w:color w:val="002060"/>
          <w:sz w:val="28"/>
          <w:shd w:val="clear" w:color="auto" w:fill="FDFDFD"/>
        </w:rPr>
        <w:br/>
      </w:r>
      <w:r w:rsidRPr="001B7401">
        <w:rPr>
          <w:rFonts w:ascii="Times New Roman" w:eastAsia="Times New Roman" w:hAnsi="Times New Roman" w:cs="Times New Roman"/>
          <w:b/>
          <w:color w:val="002060"/>
          <w:sz w:val="28"/>
          <w:shd w:val="clear" w:color="auto" w:fill="FDFDFD"/>
        </w:rPr>
        <w:t>8(8652)35-56-59</w:t>
      </w:r>
      <w:r w:rsidRPr="001B7401">
        <w:rPr>
          <w:rFonts w:ascii="Times New Roman" w:eastAsia="Times New Roman" w:hAnsi="Times New Roman" w:cs="Times New Roman"/>
          <w:color w:val="002060"/>
          <w:sz w:val="28"/>
          <w:shd w:val="clear" w:color="auto" w:fill="FDFDFD"/>
        </w:rPr>
        <w:br/>
        <w:t>355000, Ставрополь, ул. Дзержинского, 116 б</w:t>
      </w:r>
      <w:r w:rsidRPr="001B7401">
        <w:rPr>
          <w:rFonts w:ascii="Times New Roman" w:eastAsia="Times New Roman" w:hAnsi="Times New Roman" w:cs="Times New Roman"/>
          <w:color w:val="002060"/>
          <w:sz w:val="28"/>
          <w:shd w:val="clear" w:color="auto" w:fill="FDFDFD"/>
        </w:rPr>
        <w:br/>
        <w:t>Сайт Ставропольской краевой организации: </w:t>
      </w:r>
      <w:hyperlink r:id="rId8">
        <w:r w:rsidRPr="001B7401">
          <w:rPr>
            <w:rFonts w:ascii="Times New Roman" w:eastAsia="Times New Roman" w:hAnsi="Times New Roman" w:cs="Times New Roman"/>
            <w:color w:val="002060"/>
            <w:sz w:val="28"/>
            <w:u w:val="single"/>
            <w:shd w:val="clear" w:color="auto" w:fill="FDFDFD"/>
          </w:rPr>
          <w:t>www.stvprofedu.ru</w:t>
        </w:r>
      </w:hyperlink>
    </w:p>
    <w:p w:rsidR="000B08C9" w:rsidRPr="001B7401" w:rsidRDefault="003B6A07" w:rsidP="001B7401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</w:rPr>
      </w:pPr>
      <w:r w:rsidRPr="001B7401">
        <w:rPr>
          <w:rFonts w:ascii="Times New Roman" w:eastAsia="Times New Roman" w:hAnsi="Times New Roman" w:cs="Times New Roman"/>
          <w:color w:val="002060"/>
          <w:sz w:val="28"/>
        </w:rPr>
        <w:t> </w:t>
      </w:r>
    </w:p>
    <w:p w:rsidR="000B08C9" w:rsidRPr="001B7401" w:rsidRDefault="003B6A07" w:rsidP="001B74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hd w:val="clear" w:color="auto" w:fill="FFFFFF"/>
        </w:rPr>
      </w:pPr>
      <w:r w:rsidRPr="001B7401">
        <w:rPr>
          <w:rFonts w:ascii="Times New Roman" w:eastAsia="Times New Roman" w:hAnsi="Times New Roman" w:cs="Times New Roman"/>
          <w:b/>
          <w:color w:val="002060"/>
          <w:sz w:val="28"/>
          <w:shd w:val="clear" w:color="auto" w:fill="FFFFFF"/>
        </w:rPr>
        <w:lastRenderedPageBreak/>
        <w:t>Главная цель Профсоюза работников</w:t>
      </w:r>
      <w:r w:rsidRPr="001B7401">
        <w:rPr>
          <w:rFonts w:ascii="Times New Roman" w:eastAsia="Times New Roman" w:hAnsi="Times New Roman" w:cs="Times New Roman"/>
          <w:color w:val="002060"/>
          <w:sz w:val="28"/>
          <w:shd w:val="clear" w:color="auto" w:fill="FFFFFF"/>
        </w:rPr>
        <w:t> </w:t>
      </w:r>
      <w:r w:rsidRPr="001B7401">
        <w:rPr>
          <w:rFonts w:ascii="Times New Roman" w:eastAsia="Times New Roman" w:hAnsi="Times New Roman" w:cs="Times New Roman"/>
          <w:b/>
          <w:color w:val="002060"/>
          <w:sz w:val="28"/>
          <w:shd w:val="clear" w:color="auto" w:fill="FFFFFF"/>
        </w:rPr>
        <w:t>образования и науки </w:t>
      </w:r>
      <w:r w:rsidR="001B7401" w:rsidRPr="001B7401">
        <w:rPr>
          <w:rFonts w:ascii="Times New Roman" w:eastAsia="Times New Roman" w:hAnsi="Times New Roman" w:cs="Times New Roman"/>
          <w:color w:val="002060"/>
          <w:sz w:val="28"/>
          <w:shd w:val="clear" w:color="auto" w:fill="FFFFFF"/>
        </w:rPr>
        <w:t xml:space="preserve">- </w:t>
      </w:r>
      <w:r w:rsidRPr="001B7401">
        <w:rPr>
          <w:rFonts w:ascii="Times New Roman" w:eastAsia="Times New Roman" w:hAnsi="Times New Roman" w:cs="Times New Roman"/>
          <w:color w:val="002060"/>
          <w:sz w:val="28"/>
          <w:shd w:val="clear" w:color="auto" w:fill="FFFFFF"/>
        </w:rPr>
        <w:t>защи</w:t>
      </w:r>
      <w:r w:rsidR="001B7401">
        <w:rPr>
          <w:rFonts w:ascii="Times New Roman" w:eastAsia="Times New Roman" w:hAnsi="Times New Roman" w:cs="Times New Roman"/>
          <w:color w:val="002060"/>
          <w:sz w:val="28"/>
          <w:shd w:val="clear" w:color="auto" w:fill="FFFFFF"/>
        </w:rPr>
        <w:t>та профессиональных, трудовых, </w:t>
      </w:r>
      <w:r w:rsidRPr="001B7401">
        <w:rPr>
          <w:rFonts w:ascii="Times New Roman" w:eastAsia="Times New Roman" w:hAnsi="Times New Roman" w:cs="Times New Roman"/>
          <w:color w:val="002060"/>
          <w:sz w:val="28"/>
          <w:shd w:val="clear" w:color="auto" w:fill="FFFFFF"/>
        </w:rPr>
        <w:t>социально – экономических прав и инт</w:t>
      </w:r>
      <w:r w:rsidR="001B7401">
        <w:rPr>
          <w:rFonts w:ascii="Times New Roman" w:eastAsia="Times New Roman" w:hAnsi="Times New Roman" w:cs="Times New Roman"/>
          <w:color w:val="002060"/>
          <w:sz w:val="28"/>
          <w:shd w:val="clear" w:color="auto" w:fill="FFFFFF"/>
        </w:rPr>
        <w:t>ересов работников, их здоровья,</w:t>
      </w:r>
      <w:r w:rsidR="001B7401" w:rsidRPr="001B7401">
        <w:rPr>
          <w:rFonts w:ascii="Times New Roman" w:eastAsia="Times New Roman" w:hAnsi="Times New Roman" w:cs="Times New Roman"/>
          <w:color w:val="002060"/>
          <w:sz w:val="28"/>
          <w:shd w:val="clear" w:color="auto" w:fill="FFFFFF"/>
        </w:rPr>
        <w:t xml:space="preserve"> </w:t>
      </w:r>
      <w:r w:rsidRPr="001B7401">
        <w:rPr>
          <w:rFonts w:ascii="Times New Roman" w:eastAsia="Times New Roman" w:hAnsi="Times New Roman" w:cs="Times New Roman"/>
          <w:color w:val="002060"/>
          <w:sz w:val="28"/>
          <w:shd w:val="clear" w:color="auto" w:fill="FFFFFF"/>
        </w:rPr>
        <w:t>занятости и социального статуса.</w:t>
      </w:r>
    </w:p>
    <w:p w:rsidR="001B7401" w:rsidRPr="001B0806" w:rsidRDefault="001B7401" w:rsidP="001B7401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hd w:val="clear" w:color="auto" w:fill="FFFFFF"/>
        </w:rPr>
      </w:pPr>
    </w:p>
    <w:p w:rsidR="00F26E27" w:rsidRDefault="003B6A07" w:rsidP="00F26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hd w:val="clear" w:color="auto" w:fill="FFFFFF"/>
          <w:lang w:val="en-US"/>
        </w:rPr>
      </w:pPr>
      <w:r w:rsidRPr="001B7401">
        <w:rPr>
          <w:rFonts w:ascii="Times New Roman" w:eastAsia="Times New Roman" w:hAnsi="Times New Roman" w:cs="Times New Roman"/>
          <w:b/>
          <w:color w:val="002060"/>
          <w:sz w:val="28"/>
          <w:shd w:val="clear" w:color="auto" w:fill="FFFFFF"/>
        </w:rPr>
        <w:t xml:space="preserve">Для достижения этой цели Профсоюз работников </w:t>
      </w:r>
    </w:p>
    <w:p w:rsidR="000B08C9" w:rsidRPr="001B7401" w:rsidRDefault="003B6A07" w:rsidP="00F26E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hd w:val="clear" w:color="auto" w:fill="FFFFFF"/>
        </w:rPr>
      </w:pPr>
      <w:r w:rsidRPr="001B7401">
        <w:rPr>
          <w:rFonts w:ascii="Times New Roman" w:eastAsia="Times New Roman" w:hAnsi="Times New Roman" w:cs="Times New Roman"/>
          <w:b/>
          <w:color w:val="002060"/>
          <w:sz w:val="28"/>
          <w:shd w:val="clear" w:color="auto" w:fill="FFFFFF"/>
        </w:rPr>
        <w:t>образования и науки решает следующие задачи:</w:t>
      </w:r>
    </w:p>
    <w:p w:rsidR="000B08C9" w:rsidRPr="001B7401" w:rsidRDefault="003B6A07" w:rsidP="001B7401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2060"/>
          <w:sz w:val="28"/>
          <w:shd w:val="clear" w:color="auto" w:fill="FFFFFF"/>
        </w:rPr>
      </w:pPr>
      <w:r w:rsidRPr="001B7401">
        <w:rPr>
          <w:rFonts w:ascii="Times New Roman" w:eastAsia="Times New Roman" w:hAnsi="Times New Roman" w:cs="Times New Roman"/>
          <w:color w:val="002060"/>
          <w:sz w:val="28"/>
          <w:shd w:val="clear" w:color="auto" w:fill="FFFFFF"/>
        </w:rPr>
        <w:t>Добивается повышения благосостояния и жизненного уровни членов Профсоюза работников образования и науки;</w:t>
      </w:r>
    </w:p>
    <w:p w:rsidR="000B08C9" w:rsidRPr="001B7401" w:rsidRDefault="003B6A07" w:rsidP="001B7401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2060"/>
          <w:sz w:val="28"/>
          <w:shd w:val="clear" w:color="auto" w:fill="FFFFFF"/>
        </w:rPr>
      </w:pPr>
      <w:r w:rsidRPr="001B7401">
        <w:rPr>
          <w:rFonts w:ascii="Times New Roman" w:eastAsia="Times New Roman" w:hAnsi="Times New Roman" w:cs="Times New Roman"/>
          <w:color w:val="002060"/>
          <w:sz w:val="28"/>
          <w:shd w:val="clear" w:color="auto" w:fill="FFFFFF"/>
        </w:rPr>
        <w:t xml:space="preserve">Обеспечивает защиту </w:t>
      </w:r>
      <w:proofErr w:type="gramStart"/>
      <w:r w:rsidRPr="001B7401">
        <w:rPr>
          <w:rFonts w:ascii="Times New Roman" w:eastAsia="Times New Roman" w:hAnsi="Times New Roman" w:cs="Times New Roman"/>
          <w:color w:val="002060"/>
          <w:sz w:val="28"/>
          <w:shd w:val="clear" w:color="auto" w:fill="FFFFFF"/>
        </w:rPr>
        <w:t>права каждого члена Профсоюза работников образования</w:t>
      </w:r>
      <w:proofErr w:type="gramEnd"/>
      <w:r w:rsidRPr="001B7401">
        <w:rPr>
          <w:rFonts w:ascii="Times New Roman" w:eastAsia="Times New Roman" w:hAnsi="Times New Roman" w:cs="Times New Roman"/>
          <w:color w:val="002060"/>
          <w:sz w:val="28"/>
          <w:shd w:val="clear" w:color="auto" w:fill="FFFFFF"/>
        </w:rPr>
        <w:t xml:space="preserve"> и науки на труд, получение профессии и повышение квалификации, справедливую и своевременную оплату труда;</w:t>
      </w:r>
    </w:p>
    <w:p w:rsidR="000B08C9" w:rsidRPr="001B7401" w:rsidRDefault="003B6A07" w:rsidP="001B7401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2060"/>
          <w:sz w:val="28"/>
          <w:shd w:val="clear" w:color="auto" w:fill="FFFFFF"/>
        </w:rPr>
      </w:pPr>
      <w:r w:rsidRPr="001B7401">
        <w:rPr>
          <w:rFonts w:ascii="Times New Roman" w:eastAsia="Times New Roman" w:hAnsi="Times New Roman" w:cs="Times New Roman"/>
          <w:color w:val="002060"/>
          <w:sz w:val="28"/>
          <w:shd w:val="clear" w:color="auto" w:fill="FFFFFF"/>
        </w:rPr>
        <w:t xml:space="preserve">Содействует охране здоровья, созданию здоровых и безопасных условий </w:t>
      </w:r>
      <w:proofErr w:type="gramStart"/>
      <w:r w:rsidRPr="001B7401">
        <w:rPr>
          <w:rFonts w:ascii="Times New Roman" w:eastAsia="Times New Roman" w:hAnsi="Times New Roman" w:cs="Times New Roman"/>
          <w:color w:val="002060"/>
          <w:sz w:val="28"/>
          <w:shd w:val="clear" w:color="auto" w:fill="FFFFFF"/>
        </w:rPr>
        <w:t>труда членов Профсоюза работников образования</w:t>
      </w:r>
      <w:proofErr w:type="gramEnd"/>
      <w:r w:rsidRPr="001B7401">
        <w:rPr>
          <w:rFonts w:ascii="Times New Roman" w:eastAsia="Times New Roman" w:hAnsi="Times New Roman" w:cs="Times New Roman"/>
          <w:color w:val="002060"/>
          <w:sz w:val="28"/>
          <w:shd w:val="clear" w:color="auto" w:fill="FFFFFF"/>
        </w:rPr>
        <w:t xml:space="preserve"> и науки;</w:t>
      </w:r>
    </w:p>
    <w:p w:rsidR="000B08C9" w:rsidRPr="001B7401" w:rsidRDefault="003B6A07" w:rsidP="001B7401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2060"/>
          <w:sz w:val="28"/>
          <w:shd w:val="clear" w:color="auto" w:fill="FFFFFF"/>
        </w:rPr>
      </w:pPr>
      <w:r w:rsidRPr="001B7401">
        <w:rPr>
          <w:rFonts w:ascii="Times New Roman" w:eastAsia="Times New Roman" w:hAnsi="Times New Roman" w:cs="Times New Roman"/>
          <w:color w:val="002060"/>
          <w:sz w:val="28"/>
          <w:shd w:val="clear" w:color="auto" w:fill="FFFFFF"/>
        </w:rPr>
        <w:t xml:space="preserve">Осуществляет общественный </w:t>
      </w:r>
      <w:proofErr w:type="gramStart"/>
      <w:r w:rsidRPr="001B7401">
        <w:rPr>
          <w:rFonts w:ascii="Times New Roman" w:eastAsia="Times New Roman" w:hAnsi="Times New Roman" w:cs="Times New Roman"/>
          <w:color w:val="002060"/>
          <w:sz w:val="28"/>
          <w:shd w:val="clear" w:color="auto" w:fill="FFFFFF"/>
        </w:rPr>
        <w:t>контроль за</w:t>
      </w:r>
      <w:proofErr w:type="gramEnd"/>
      <w:r w:rsidRPr="001B7401">
        <w:rPr>
          <w:rFonts w:ascii="Times New Roman" w:eastAsia="Times New Roman" w:hAnsi="Times New Roman" w:cs="Times New Roman"/>
          <w:color w:val="002060"/>
          <w:sz w:val="28"/>
          <w:shd w:val="clear" w:color="auto" w:fill="FFFFFF"/>
        </w:rPr>
        <w:t xml:space="preserve"> практической реализацией признаваемых законом приоритетов в сфере образования и науки;</w:t>
      </w:r>
    </w:p>
    <w:p w:rsidR="000B08C9" w:rsidRPr="001B7401" w:rsidRDefault="003B6A07" w:rsidP="001B7401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2060"/>
          <w:sz w:val="28"/>
          <w:shd w:val="clear" w:color="auto" w:fill="FFFFFF"/>
        </w:rPr>
      </w:pPr>
      <w:r w:rsidRPr="001B7401">
        <w:rPr>
          <w:rFonts w:ascii="Times New Roman" w:eastAsia="Times New Roman" w:hAnsi="Times New Roman" w:cs="Times New Roman"/>
          <w:color w:val="002060"/>
          <w:sz w:val="28"/>
          <w:shd w:val="clear" w:color="auto" w:fill="FFFFFF"/>
        </w:rPr>
        <w:t xml:space="preserve">Осуществляет общественный </w:t>
      </w:r>
      <w:proofErr w:type="gramStart"/>
      <w:r w:rsidRPr="001B7401">
        <w:rPr>
          <w:rFonts w:ascii="Times New Roman" w:eastAsia="Times New Roman" w:hAnsi="Times New Roman" w:cs="Times New Roman"/>
          <w:color w:val="002060"/>
          <w:sz w:val="28"/>
          <w:shd w:val="clear" w:color="auto" w:fill="FFFFFF"/>
        </w:rPr>
        <w:t>контроль за</w:t>
      </w:r>
      <w:proofErr w:type="gramEnd"/>
      <w:r w:rsidRPr="001B7401">
        <w:rPr>
          <w:rFonts w:ascii="Times New Roman" w:eastAsia="Times New Roman" w:hAnsi="Times New Roman" w:cs="Times New Roman"/>
          <w:color w:val="002060"/>
          <w:sz w:val="28"/>
          <w:shd w:val="clear" w:color="auto" w:fill="FFFFFF"/>
        </w:rPr>
        <w:t xml:space="preserve"> соблюдением законодательства РФ, затрагивающего трудовые, экономические и социальные интересы членов Профсоюза работников образования и науки, создает технические и правовые инспекции труда, профсоюзные юридические службы и консультации;</w:t>
      </w:r>
    </w:p>
    <w:p w:rsidR="000B08C9" w:rsidRPr="001B7401" w:rsidRDefault="003B6A07" w:rsidP="001B7401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2060"/>
          <w:sz w:val="28"/>
          <w:shd w:val="clear" w:color="auto" w:fill="FFFFFF"/>
        </w:rPr>
      </w:pPr>
      <w:r w:rsidRPr="001B7401">
        <w:rPr>
          <w:rFonts w:ascii="Times New Roman" w:eastAsia="Times New Roman" w:hAnsi="Times New Roman" w:cs="Times New Roman"/>
          <w:color w:val="002060"/>
          <w:sz w:val="28"/>
          <w:shd w:val="clear" w:color="auto" w:fill="FFFFFF"/>
        </w:rPr>
        <w:t>Укрепляет организационное единство, развивает солидарность, взаимопомощь и сотрудничество профсоюзных организаций и членов Профсоюза работников образования и науки.</w:t>
      </w:r>
    </w:p>
    <w:p w:rsidR="001B7401" w:rsidRPr="001B0806" w:rsidRDefault="001B7401" w:rsidP="001B7401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hd w:val="clear" w:color="auto" w:fill="FFFFFF"/>
        </w:rPr>
      </w:pPr>
    </w:p>
    <w:p w:rsidR="00F26E27" w:rsidRPr="00F26E27" w:rsidRDefault="003B6A07" w:rsidP="00CE2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hd w:val="clear" w:color="auto" w:fill="FFFFFF"/>
        </w:rPr>
      </w:pPr>
      <w:r w:rsidRPr="001B7401">
        <w:rPr>
          <w:rFonts w:ascii="Times New Roman" w:eastAsia="Times New Roman" w:hAnsi="Times New Roman" w:cs="Times New Roman"/>
          <w:b/>
          <w:color w:val="002060"/>
          <w:sz w:val="28"/>
          <w:shd w:val="clear" w:color="auto" w:fill="FFFFFF"/>
        </w:rPr>
        <w:t>Основные цели и задачи первичной профсоюзной организации</w:t>
      </w:r>
      <w:r w:rsidR="00CE20C7">
        <w:rPr>
          <w:rFonts w:ascii="Times New Roman" w:eastAsia="Times New Roman" w:hAnsi="Times New Roman" w:cs="Times New Roman"/>
          <w:b/>
          <w:color w:val="002060"/>
          <w:sz w:val="28"/>
          <w:shd w:val="clear" w:color="auto" w:fill="FFFFFF"/>
        </w:rPr>
        <w:t>:</w:t>
      </w:r>
      <w:r w:rsidRPr="001B7401">
        <w:rPr>
          <w:rFonts w:ascii="Times New Roman" w:eastAsia="Times New Roman" w:hAnsi="Times New Roman" w:cs="Times New Roman"/>
          <w:b/>
          <w:color w:val="002060"/>
          <w:sz w:val="28"/>
          <w:shd w:val="clear" w:color="auto" w:fill="FFFFFF"/>
        </w:rPr>
        <w:t xml:space="preserve"> </w:t>
      </w:r>
    </w:p>
    <w:p w:rsidR="00F26E27" w:rsidRDefault="00F26E27" w:rsidP="00CE2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hd w:val="clear" w:color="auto" w:fill="FFFFFF"/>
          <w:lang w:val="en-US"/>
        </w:rPr>
      </w:pPr>
    </w:p>
    <w:p w:rsidR="000B08C9" w:rsidRPr="00F26E27" w:rsidRDefault="003B6A07" w:rsidP="00F26E27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hd w:val="clear" w:color="auto" w:fill="FFFFFF"/>
        </w:rPr>
      </w:pPr>
      <w:r w:rsidRPr="00F26E27">
        <w:rPr>
          <w:rFonts w:ascii="Times New Roman" w:eastAsia="Times New Roman" w:hAnsi="Times New Roman" w:cs="Times New Roman"/>
          <w:color w:val="002060"/>
          <w:sz w:val="28"/>
          <w:shd w:val="clear" w:color="auto" w:fill="FFFFFF"/>
        </w:rPr>
        <w:t>Постоянно совершенствовать и поднимать уровень развития и укрепления социального партнерства между администрацией и профкомом.</w:t>
      </w:r>
    </w:p>
    <w:p w:rsidR="000B08C9" w:rsidRPr="001B7401" w:rsidRDefault="003B6A07" w:rsidP="00F26E27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color w:val="002060"/>
          <w:sz w:val="28"/>
          <w:shd w:val="clear" w:color="auto" w:fill="FFFFFF"/>
        </w:rPr>
      </w:pPr>
      <w:r w:rsidRPr="001B7401">
        <w:rPr>
          <w:rFonts w:ascii="Times New Roman" w:eastAsia="Times New Roman" w:hAnsi="Times New Roman" w:cs="Times New Roman"/>
          <w:color w:val="002060"/>
          <w:sz w:val="28"/>
          <w:shd w:val="clear" w:color="auto" w:fill="FFFFFF"/>
        </w:rPr>
        <w:t>Совершенствовать локальную нормативно-правовую базу деятельности первичной профсоюзной организации.</w:t>
      </w:r>
    </w:p>
    <w:p w:rsidR="000B08C9" w:rsidRPr="001B7401" w:rsidRDefault="003B6A07" w:rsidP="00F26E27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color w:val="002060"/>
          <w:sz w:val="28"/>
          <w:shd w:val="clear" w:color="auto" w:fill="FFFFFF"/>
        </w:rPr>
      </w:pPr>
      <w:r w:rsidRPr="001B7401">
        <w:rPr>
          <w:rFonts w:ascii="Times New Roman" w:eastAsia="Times New Roman" w:hAnsi="Times New Roman" w:cs="Times New Roman"/>
          <w:color w:val="002060"/>
          <w:sz w:val="28"/>
          <w:shd w:val="clear" w:color="auto" w:fill="FFFFFF"/>
        </w:rPr>
        <w:t>Внедрять в практику работы профкома новые информационные технологии.</w:t>
      </w:r>
    </w:p>
    <w:p w:rsidR="000B08C9" w:rsidRPr="001B7401" w:rsidRDefault="003B6A07" w:rsidP="001B740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hd w:val="clear" w:color="auto" w:fill="FFFFFF"/>
        </w:rPr>
      </w:pPr>
      <w:r w:rsidRPr="001B7401">
        <w:rPr>
          <w:rFonts w:ascii="Times New Roman" w:eastAsia="Times New Roman" w:hAnsi="Times New Roman" w:cs="Times New Roman"/>
          <w:color w:val="002060"/>
          <w:sz w:val="28"/>
          <w:shd w:val="clear" w:color="auto" w:fill="FFFFFF"/>
        </w:rPr>
        <w:t>Создавать благоприятные условия труда и отдыха работников.</w:t>
      </w:r>
    </w:p>
    <w:p w:rsidR="000B08C9" w:rsidRPr="00F26E27" w:rsidRDefault="003B6A07" w:rsidP="001B740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hd w:val="clear" w:color="auto" w:fill="FFFFFF"/>
        </w:rPr>
      </w:pPr>
      <w:r w:rsidRPr="001B7401">
        <w:rPr>
          <w:rFonts w:ascii="Times New Roman" w:eastAsia="Times New Roman" w:hAnsi="Times New Roman" w:cs="Times New Roman"/>
          <w:color w:val="002060"/>
          <w:sz w:val="28"/>
          <w:shd w:val="clear" w:color="auto" w:fill="FFFFFF"/>
        </w:rPr>
        <w:t>Совершенствовать формы и методы спортивной и культурно-массовой работы с членами профсоюза и их семей.</w:t>
      </w:r>
    </w:p>
    <w:p w:rsidR="00F26E27" w:rsidRPr="001B7401" w:rsidRDefault="00F26E27" w:rsidP="00F26E2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hd w:val="clear" w:color="auto" w:fill="FFFFFF"/>
        </w:rPr>
      </w:pPr>
    </w:p>
    <w:p w:rsidR="000B08C9" w:rsidRPr="001B7401" w:rsidRDefault="003B6A07" w:rsidP="00F26E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hd w:val="clear" w:color="auto" w:fill="FFFFFF"/>
        </w:rPr>
      </w:pPr>
      <w:r w:rsidRPr="001B7401">
        <w:rPr>
          <w:rFonts w:ascii="Times New Roman" w:eastAsia="Times New Roman" w:hAnsi="Times New Roman" w:cs="Times New Roman"/>
          <w:b/>
          <w:color w:val="002060"/>
          <w:sz w:val="28"/>
          <w:shd w:val="clear" w:color="auto" w:fill="FFFFFF"/>
        </w:rPr>
        <w:t>Основные документы профсоюзной организации</w:t>
      </w:r>
    </w:p>
    <w:p w:rsidR="000B08C9" w:rsidRPr="001B7401" w:rsidRDefault="003B6A07" w:rsidP="001B74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hd w:val="clear" w:color="auto" w:fill="FFFFFF"/>
        </w:rPr>
      </w:pPr>
      <w:r w:rsidRPr="001B7401">
        <w:rPr>
          <w:rFonts w:ascii="Times New Roman" w:eastAsia="Times New Roman" w:hAnsi="Times New Roman" w:cs="Times New Roman"/>
          <w:color w:val="002060"/>
          <w:sz w:val="28"/>
          <w:shd w:val="clear" w:color="auto" w:fill="FFFFFF"/>
        </w:rPr>
        <w:t>       -  КОЛЛЕКТИВНЫЙ ДОГОВОР</w:t>
      </w:r>
    </w:p>
    <w:p w:rsidR="000B08C9" w:rsidRPr="001B7401" w:rsidRDefault="003B6A07" w:rsidP="001B74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hd w:val="clear" w:color="auto" w:fill="FFFFFF"/>
        </w:rPr>
      </w:pPr>
      <w:r w:rsidRPr="001B7401">
        <w:rPr>
          <w:rFonts w:ascii="Times New Roman" w:eastAsia="Times New Roman" w:hAnsi="Times New Roman" w:cs="Times New Roman"/>
          <w:color w:val="002060"/>
          <w:sz w:val="28"/>
          <w:shd w:val="clear" w:color="auto" w:fill="FFFFFF"/>
        </w:rPr>
        <w:t>       -  ПОЛОЖЕНИЕ о первичной профсоюзной организации</w:t>
      </w:r>
    </w:p>
    <w:p w:rsidR="000B08C9" w:rsidRDefault="003B6A07" w:rsidP="001B74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hd w:val="clear" w:color="auto" w:fill="FFFFFF"/>
          <w:lang w:val="en-US"/>
        </w:rPr>
      </w:pPr>
      <w:r w:rsidRPr="001B7401">
        <w:rPr>
          <w:rFonts w:ascii="Times New Roman" w:eastAsia="Times New Roman" w:hAnsi="Times New Roman" w:cs="Times New Roman"/>
          <w:color w:val="002060"/>
          <w:sz w:val="28"/>
          <w:shd w:val="clear" w:color="auto" w:fill="FFFFFF"/>
        </w:rPr>
        <w:t>       -  План работы первичной профсоюзной организации</w:t>
      </w:r>
    </w:p>
    <w:p w:rsidR="00F26E27" w:rsidRPr="00F26E27" w:rsidRDefault="00F26E27" w:rsidP="001B74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hd w:val="clear" w:color="auto" w:fill="FFFFFF"/>
          <w:lang w:val="en-US"/>
        </w:rPr>
      </w:pPr>
    </w:p>
    <w:p w:rsidR="000B08C9" w:rsidRPr="001B7401" w:rsidRDefault="003B6A07" w:rsidP="00F26E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hd w:val="clear" w:color="auto" w:fill="FFFFFF"/>
        </w:rPr>
      </w:pPr>
      <w:r w:rsidRPr="001B7401">
        <w:rPr>
          <w:rFonts w:ascii="Times New Roman" w:eastAsia="Times New Roman" w:hAnsi="Times New Roman" w:cs="Times New Roman"/>
          <w:b/>
          <w:color w:val="002060"/>
          <w:sz w:val="28"/>
          <w:shd w:val="clear" w:color="auto" w:fill="FFFFFF"/>
        </w:rPr>
        <w:t>Основные принципы деятельности Профсоюза:</w:t>
      </w:r>
    </w:p>
    <w:p w:rsidR="000B08C9" w:rsidRPr="001B7401" w:rsidRDefault="003B6A07" w:rsidP="001B7401">
      <w:pPr>
        <w:pStyle w:val="a3"/>
        <w:numPr>
          <w:ilvl w:val="0"/>
          <w:numId w:val="6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hd w:val="clear" w:color="auto" w:fill="FFFFFF"/>
        </w:rPr>
      </w:pPr>
      <w:r w:rsidRPr="001B7401">
        <w:rPr>
          <w:rFonts w:ascii="Times New Roman" w:eastAsia="Times New Roman" w:hAnsi="Times New Roman" w:cs="Times New Roman"/>
          <w:color w:val="002060"/>
          <w:sz w:val="28"/>
          <w:shd w:val="clear" w:color="auto" w:fill="FFFFFF"/>
        </w:rPr>
        <w:t>приоритет положений Устава Профсоюза при принятии решений;</w:t>
      </w:r>
    </w:p>
    <w:p w:rsidR="000B08C9" w:rsidRPr="001B7401" w:rsidRDefault="003B6A07" w:rsidP="001B7401">
      <w:pPr>
        <w:pStyle w:val="a3"/>
        <w:numPr>
          <w:ilvl w:val="0"/>
          <w:numId w:val="6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hd w:val="clear" w:color="auto" w:fill="FFFFFF"/>
        </w:rPr>
      </w:pPr>
      <w:r w:rsidRPr="001B7401">
        <w:rPr>
          <w:rFonts w:ascii="Times New Roman" w:eastAsia="Times New Roman" w:hAnsi="Times New Roman" w:cs="Times New Roman"/>
          <w:color w:val="002060"/>
          <w:sz w:val="28"/>
          <w:shd w:val="clear" w:color="auto" w:fill="FFFFFF"/>
        </w:rPr>
        <w:lastRenderedPageBreak/>
        <w:t>добровольность вступления в Профсоюз и выхода из него, равенство прав и обязанностей членов Профсоюза;</w:t>
      </w:r>
    </w:p>
    <w:p w:rsidR="000B08C9" w:rsidRPr="001B7401" w:rsidRDefault="003B6A07" w:rsidP="001B7401">
      <w:pPr>
        <w:pStyle w:val="a3"/>
        <w:numPr>
          <w:ilvl w:val="0"/>
          <w:numId w:val="6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hd w:val="clear" w:color="auto" w:fill="FFFFFF"/>
        </w:rPr>
      </w:pPr>
      <w:r w:rsidRPr="001B7401">
        <w:rPr>
          <w:rFonts w:ascii="Times New Roman" w:eastAsia="Times New Roman" w:hAnsi="Times New Roman" w:cs="Times New Roman"/>
          <w:color w:val="002060"/>
          <w:sz w:val="28"/>
          <w:shd w:val="clear" w:color="auto" w:fill="FFFFFF"/>
        </w:rPr>
        <w:t>солидарность, взаимопомощь и ответственность организаций Профсоюза перед членами Профсоюза и Профсоюзом за реализацию уставных целей и задач Профсоюза;</w:t>
      </w:r>
    </w:p>
    <w:p w:rsidR="000B08C9" w:rsidRPr="001B7401" w:rsidRDefault="003B6A07" w:rsidP="001B7401">
      <w:pPr>
        <w:pStyle w:val="a3"/>
        <w:numPr>
          <w:ilvl w:val="0"/>
          <w:numId w:val="6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hd w:val="clear" w:color="auto" w:fill="FFFFFF"/>
        </w:rPr>
      </w:pPr>
      <w:r w:rsidRPr="001B7401">
        <w:rPr>
          <w:rFonts w:ascii="Times New Roman" w:eastAsia="Times New Roman" w:hAnsi="Times New Roman" w:cs="Times New Roman"/>
          <w:color w:val="002060"/>
          <w:sz w:val="28"/>
          <w:shd w:val="clear" w:color="auto" w:fill="FFFFFF"/>
        </w:rPr>
        <w:t>коллегиальность в работе организаций Профсоюза, выборных профсоюзных органов и личная ответственность избранных в них профсоюзных активистов;</w:t>
      </w:r>
    </w:p>
    <w:p w:rsidR="000B08C9" w:rsidRPr="001B7401" w:rsidRDefault="003B6A07" w:rsidP="001B7401">
      <w:pPr>
        <w:pStyle w:val="a3"/>
        <w:numPr>
          <w:ilvl w:val="0"/>
          <w:numId w:val="6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hd w:val="clear" w:color="auto" w:fill="FFFFFF"/>
        </w:rPr>
      </w:pPr>
      <w:r w:rsidRPr="001B7401">
        <w:rPr>
          <w:rFonts w:ascii="Times New Roman" w:eastAsia="Times New Roman" w:hAnsi="Times New Roman" w:cs="Times New Roman"/>
          <w:color w:val="002060"/>
          <w:sz w:val="28"/>
          <w:shd w:val="clear" w:color="auto" w:fill="FFFFFF"/>
        </w:rPr>
        <w:t>гласность и открытость в работе организаций Профсоюза и выборных профсоюзных органов;</w:t>
      </w:r>
    </w:p>
    <w:p w:rsidR="000B08C9" w:rsidRPr="001B7401" w:rsidRDefault="003B6A07" w:rsidP="001B7401">
      <w:pPr>
        <w:pStyle w:val="a3"/>
        <w:numPr>
          <w:ilvl w:val="0"/>
          <w:numId w:val="6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hd w:val="clear" w:color="auto" w:fill="FFFFFF"/>
        </w:rPr>
      </w:pPr>
      <w:r w:rsidRPr="001B7401">
        <w:rPr>
          <w:rFonts w:ascii="Times New Roman" w:eastAsia="Times New Roman" w:hAnsi="Times New Roman" w:cs="Times New Roman"/>
          <w:color w:val="002060"/>
          <w:sz w:val="28"/>
          <w:shd w:val="clear" w:color="auto" w:fill="FFFFFF"/>
        </w:rPr>
        <w:t>уважение мнения каждого члена Профсоюза при принятии решений;</w:t>
      </w:r>
    </w:p>
    <w:p w:rsidR="000B08C9" w:rsidRPr="001B7401" w:rsidRDefault="003B6A07" w:rsidP="001B7401">
      <w:pPr>
        <w:pStyle w:val="a3"/>
        <w:numPr>
          <w:ilvl w:val="0"/>
          <w:numId w:val="6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hd w:val="clear" w:color="auto" w:fill="FFFFFF"/>
        </w:rPr>
      </w:pPr>
      <w:r w:rsidRPr="001B7401">
        <w:rPr>
          <w:rFonts w:ascii="Times New Roman" w:eastAsia="Times New Roman" w:hAnsi="Times New Roman" w:cs="Times New Roman"/>
          <w:color w:val="002060"/>
          <w:sz w:val="28"/>
          <w:shd w:val="clear" w:color="auto" w:fill="FFFFFF"/>
        </w:rPr>
        <w:t>обязательность выполнения решений профсоюзных органов, принятых в пределах полномочий;</w:t>
      </w:r>
    </w:p>
    <w:p w:rsidR="000B08C9" w:rsidRPr="001B7401" w:rsidRDefault="003B6A07" w:rsidP="001B7401">
      <w:pPr>
        <w:pStyle w:val="a3"/>
        <w:numPr>
          <w:ilvl w:val="0"/>
          <w:numId w:val="6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hd w:val="clear" w:color="auto" w:fill="FFFFFF"/>
        </w:rPr>
      </w:pPr>
      <w:r w:rsidRPr="001B7401">
        <w:rPr>
          <w:rFonts w:ascii="Times New Roman" w:eastAsia="Times New Roman" w:hAnsi="Times New Roman" w:cs="Times New Roman"/>
          <w:color w:val="002060"/>
          <w:sz w:val="28"/>
          <w:shd w:val="clear" w:color="auto" w:fill="FFFFFF"/>
        </w:rPr>
        <w:t>выборность, регулярная сменяемость профсоюзных органов и их отчетность перед членами Профсоюза;</w:t>
      </w:r>
    </w:p>
    <w:p w:rsidR="000B08C9" w:rsidRPr="001B7401" w:rsidRDefault="003B6A07" w:rsidP="001B7401">
      <w:pPr>
        <w:pStyle w:val="a3"/>
        <w:numPr>
          <w:ilvl w:val="0"/>
          <w:numId w:val="6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hd w:val="clear" w:color="auto" w:fill="FFFFFF"/>
        </w:rPr>
      </w:pPr>
      <w:r w:rsidRPr="001B7401">
        <w:rPr>
          <w:rFonts w:ascii="Times New Roman" w:eastAsia="Times New Roman" w:hAnsi="Times New Roman" w:cs="Times New Roman"/>
          <w:color w:val="002060"/>
          <w:sz w:val="28"/>
          <w:shd w:val="clear" w:color="auto" w:fill="FFFFFF"/>
        </w:rPr>
        <w:t>самостоятельность организаций Профсоюза и их выборных органов в принятии решений в пределах своих полномочий;</w:t>
      </w:r>
    </w:p>
    <w:p w:rsidR="001B7401" w:rsidRPr="001B7401" w:rsidRDefault="003B6A07" w:rsidP="001B7401">
      <w:pPr>
        <w:pStyle w:val="a3"/>
        <w:numPr>
          <w:ilvl w:val="0"/>
          <w:numId w:val="6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hd w:val="clear" w:color="auto" w:fill="FFFFFF"/>
        </w:rPr>
      </w:pPr>
      <w:r w:rsidRPr="001B7401">
        <w:rPr>
          <w:rFonts w:ascii="Times New Roman" w:eastAsia="Times New Roman" w:hAnsi="Times New Roman" w:cs="Times New Roman"/>
          <w:color w:val="002060"/>
          <w:sz w:val="28"/>
          <w:shd w:val="clear" w:color="auto" w:fill="FFFFFF"/>
        </w:rPr>
        <w:t>соблюдение финансовой дисциплины;</w:t>
      </w:r>
    </w:p>
    <w:p w:rsidR="000B08C9" w:rsidRPr="001B7401" w:rsidRDefault="003B6A07" w:rsidP="001B7401">
      <w:pPr>
        <w:pStyle w:val="a3"/>
        <w:numPr>
          <w:ilvl w:val="0"/>
          <w:numId w:val="6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hd w:val="clear" w:color="auto" w:fill="FFFFFF"/>
        </w:rPr>
      </w:pPr>
      <w:r w:rsidRPr="001B7401">
        <w:rPr>
          <w:rFonts w:ascii="Times New Roman" w:eastAsia="Times New Roman" w:hAnsi="Times New Roman" w:cs="Times New Roman"/>
          <w:color w:val="002060"/>
          <w:sz w:val="28"/>
          <w:shd w:val="clear" w:color="auto" w:fill="FFFFFF"/>
        </w:rPr>
        <w:t>сохранение профсоюзного стажа за членами других профсоюзов, входящих в Федерацию Независимых Профсоюзов России, и перешедших на работу или учебу в организацию системы образования.</w:t>
      </w:r>
    </w:p>
    <w:sectPr w:rsidR="000B08C9" w:rsidRPr="001B7401" w:rsidSect="00622DD9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27CD4"/>
    <w:multiLevelType w:val="hybridMultilevel"/>
    <w:tmpl w:val="9368675E"/>
    <w:lvl w:ilvl="0" w:tplc="07F230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C5697"/>
    <w:multiLevelType w:val="multilevel"/>
    <w:tmpl w:val="3A14A2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321599"/>
    <w:multiLevelType w:val="hybridMultilevel"/>
    <w:tmpl w:val="7924BCE2"/>
    <w:lvl w:ilvl="0" w:tplc="82CA1680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0136645"/>
    <w:multiLevelType w:val="hybridMultilevel"/>
    <w:tmpl w:val="48D23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EB0540"/>
    <w:multiLevelType w:val="multilevel"/>
    <w:tmpl w:val="3D9A93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6065218"/>
    <w:multiLevelType w:val="multilevel"/>
    <w:tmpl w:val="4830E7E4"/>
    <w:lvl w:ilvl="0">
      <w:start w:val="1"/>
      <w:numFmt w:val="bullet"/>
      <w:lvlText w:val="-"/>
      <w:lvlJc w:val="left"/>
      <w:rPr>
        <w:rFonts w:ascii="Arial" w:hAnsi="Aria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08C9"/>
    <w:rsid w:val="000B08C9"/>
    <w:rsid w:val="00167B55"/>
    <w:rsid w:val="001B0806"/>
    <w:rsid w:val="001B7401"/>
    <w:rsid w:val="003B6A07"/>
    <w:rsid w:val="00404AAF"/>
    <w:rsid w:val="00622DD9"/>
    <w:rsid w:val="00691B22"/>
    <w:rsid w:val="00CE20C7"/>
    <w:rsid w:val="00F26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4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1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1B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chorka.ru/pressportret/m/www.stvprofedu.ru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614</Words>
  <Characters>3503</Characters>
  <Application>Microsoft Office Word</Application>
  <DocSecurity>0</DocSecurity>
  <Lines>29</Lines>
  <Paragraphs>8</Paragraphs>
  <ScaleCrop>false</ScaleCrop>
  <Company>Microsoft</Company>
  <LinksUpToDate>false</LinksUpToDate>
  <CharactersWithSpaces>4109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7</cp:revision>
  <dcterms:created xsi:type="dcterms:W3CDTF">2014-06-07T07:36:00Z</dcterms:created>
  <dcterms:modified xsi:type="dcterms:W3CDTF">2014-06-08T14:56:00Z</dcterms:modified>
</cp:coreProperties>
</file>